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CFFA" w14:textId="58BBEB25" w:rsidR="00D04D36" w:rsidRPr="00E67D33" w:rsidRDefault="00D04D36" w:rsidP="00E67D33">
      <w:pPr>
        <w:spacing w:after="0" w:line="240" w:lineRule="auto"/>
        <w:rPr>
          <w:rFonts w:ascii="Times New Roman" w:hAnsi="Times New Roman" w:cs="Times New Roman"/>
          <w:b/>
          <w:smallCaps/>
          <w:sz w:val="32"/>
          <w:szCs w:val="32"/>
        </w:rPr>
      </w:pPr>
    </w:p>
    <w:p w14:paraId="68547FD4" w14:textId="38B4583E" w:rsidR="00E67D33" w:rsidRPr="001315ED" w:rsidRDefault="00E67D33" w:rsidP="001315ED">
      <w:pPr>
        <w:spacing w:after="0" w:line="240" w:lineRule="auto"/>
        <w:jc w:val="center"/>
        <w:rPr>
          <w:rFonts w:cs="Times New Roman"/>
          <w:b/>
          <w:i/>
          <w:iCs/>
          <w:smallCaps/>
          <w:sz w:val="32"/>
          <w:szCs w:val="32"/>
        </w:rPr>
      </w:pPr>
      <w:r w:rsidRPr="001315ED">
        <w:rPr>
          <w:rFonts w:cs="Times New Roman"/>
          <w:b/>
          <w:i/>
          <w:iCs/>
          <w:smallCaps/>
          <w:sz w:val="32"/>
          <w:szCs w:val="32"/>
        </w:rPr>
        <w:t>Resources</w:t>
      </w:r>
      <w:r w:rsidR="001315ED">
        <w:rPr>
          <w:rFonts w:cs="Times New Roman"/>
          <w:b/>
          <w:i/>
          <w:iCs/>
          <w:smallCaps/>
          <w:sz w:val="32"/>
          <w:szCs w:val="32"/>
        </w:rPr>
        <w:t xml:space="preserve"> </w:t>
      </w:r>
      <w:r w:rsidR="001315ED" w:rsidRPr="001315ED">
        <w:rPr>
          <w:rFonts w:cs="Times New Roman"/>
          <w:b/>
          <w:i/>
          <w:iCs/>
          <w:smallCaps/>
          <w:sz w:val="32"/>
          <w:szCs w:val="32"/>
        </w:rPr>
        <w:t xml:space="preserve">For </w:t>
      </w:r>
      <w:r w:rsidRPr="001315ED">
        <w:rPr>
          <w:rFonts w:cs="Times New Roman"/>
          <w:b/>
          <w:i/>
          <w:iCs/>
          <w:smallCaps/>
          <w:sz w:val="32"/>
          <w:szCs w:val="32"/>
        </w:rPr>
        <w:t xml:space="preserve">Negotiating </w:t>
      </w:r>
      <w:r w:rsidR="001315ED">
        <w:rPr>
          <w:rFonts w:cs="Times New Roman"/>
          <w:b/>
          <w:i/>
          <w:iCs/>
          <w:smallCaps/>
          <w:sz w:val="32"/>
          <w:szCs w:val="32"/>
        </w:rPr>
        <w:t>Y</w:t>
      </w:r>
      <w:r w:rsidRPr="001315ED">
        <w:rPr>
          <w:rFonts w:cs="Times New Roman"/>
          <w:b/>
          <w:i/>
          <w:iCs/>
          <w:smallCaps/>
          <w:sz w:val="32"/>
          <w:szCs w:val="32"/>
        </w:rPr>
        <w:t xml:space="preserve">our </w:t>
      </w:r>
      <w:r w:rsidR="001315ED">
        <w:rPr>
          <w:rFonts w:cs="Times New Roman"/>
          <w:b/>
          <w:i/>
          <w:iCs/>
          <w:smallCaps/>
          <w:sz w:val="32"/>
          <w:szCs w:val="32"/>
        </w:rPr>
        <w:t>S</w:t>
      </w:r>
      <w:r w:rsidRPr="001315ED">
        <w:rPr>
          <w:rFonts w:cs="Times New Roman"/>
          <w:b/>
          <w:i/>
          <w:iCs/>
          <w:smallCaps/>
          <w:sz w:val="32"/>
          <w:szCs w:val="32"/>
        </w:rPr>
        <w:t xml:space="preserve">alary </w:t>
      </w:r>
    </w:p>
    <w:p w14:paraId="0F6ABDD0" w14:textId="77777777" w:rsidR="001315ED" w:rsidRDefault="001315ED" w:rsidP="00721CDA">
      <w:pPr>
        <w:spacing w:after="0" w:line="240" w:lineRule="auto"/>
        <w:rPr>
          <w:b/>
          <w:smallCaps/>
          <w:sz w:val="24"/>
        </w:rPr>
      </w:pPr>
    </w:p>
    <w:p w14:paraId="2C6A0A1C" w14:textId="79AA256D" w:rsidR="00721CDA" w:rsidRPr="00E67D33" w:rsidRDefault="00721CDA" w:rsidP="00721CDA">
      <w:pPr>
        <w:spacing w:after="0" w:line="240" w:lineRule="auto"/>
        <w:rPr>
          <w:b/>
          <w:smallCaps/>
          <w:sz w:val="24"/>
        </w:rPr>
      </w:pPr>
      <w:r w:rsidRPr="00E67D33">
        <w:rPr>
          <w:b/>
          <w:smallCaps/>
          <w:sz w:val="24"/>
        </w:rPr>
        <w:t>Values List</w:t>
      </w:r>
    </w:p>
    <w:p w14:paraId="7B1290EF" w14:textId="77777777" w:rsidR="00721CDA" w:rsidRPr="00E67D33" w:rsidRDefault="00721CDA" w:rsidP="00721CDA">
      <w:pPr>
        <w:spacing w:after="0" w:line="240" w:lineRule="auto"/>
        <w:rPr>
          <w:rFonts w:cs="Times New Roman (Body CS)"/>
          <w:i/>
          <w:sz w:val="24"/>
        </w:rPr>
      </w:pPr>
      <w:r w:rsidRPr="00E67D33">
        <w:rPr>
          <w:rFonts w:cs="Times New Roman (Body CS)"/>
          <w:i/>
          <w:sz w:val="24"/>
        </w:rPr>
        <w:t>Complete a values exercise to help you think about what is most important to you in terms of an organization and job.</w:t>
      </w:r>
    </w:p>
    <w:p w14:paraId="124F2CF1" w14:textId="77777777" w:rsidR="00721CDA" w:rsidRPr="00E67D33" w:rsidRDefault="00E2650F" w:rsidP="00721CDA">
      <w:pPr>
        <w:pStyle w:val="ListParagraph"/>
        <w:numPr>
          <w:ilvl w:val="0"/>
          <w:numId w:val="18"/>
        </w:numPr>
        <w:spacing w:after="0" w:line="240" w:lineRule="auto"/>
        <w:rPr>
          <w:sz w:val="24"/>
        </w:rPr>
      </w:pPr>
      <w:hyperlink r:id="rId7" w:history="1">
        <w:r w:rsidR="00721CDA" w:rsidRPr="00E67D33">
          <w:rPr>
            <w:rStyle w:val="Hyperlink"/>
            <w:sz w:val="24"/>
          </w:rPr>
          <w:t>https://www.livecareer.com/career/advice/jobs/workplace-values</w:t>
        </w:r>
      </w:hyperlink>
    </w:p>
    <w:p w14:paraId="66522ABA" w14:textId="77777777" w:rsidR="00721CDA" w:rsidRPr="00E67D33" w:rsidRDefault="00721CDA" w:rsidP="008D6E0A">
      <w:pPr>
        <w:spacing w:after="0" w:line="240" w:lineRule="auto"/>
        <w:rPr>
          <w:b/>
          <w:smallCaps/>
          <w:sz w:val="24"/>
        </w:rPr>
      </w:pPr>
    </w:p>
    <w:p w14:paraId="5A16917D" w14:textId="77777777" w:rsidR="00721CDA" w:rsidRPr="00E67D33" w:rsidRDefault="00721CDA" w:rsidP="008D6E0A">
      <w:pPr>
        <w:spacing w:after="0" w:line="240" w:lineRule="auto"/>
        <w:rPr>
          <w:b/>
          <w:smallCaps/>
          <w:sz w:val="24"/>
        </w:rPr>
      </w:pPr>
    </w:p>
    <w:p w14:paraId="44306962" w14:textId="793DFCC2" w:rsidR="008D6E0A" w:rsidRPr="00E67D33" w:rsidRDefault="008D6E0A" w:rsidP="008D6E0A">
      <w:pPr>
        <w:spacing w:after="0" w:line="240" w:lineRule="auto"/>
        <w:rPr>
          <w:b/>
          <w:smallCaps/>
          <w:sz w:val="24"/>
        </w:rPr>
      </w:pPr>
      <w:r w:rsidRPr="00E67D33">
        <w:rPr>
          <w:b/>
          <w:smallCaps/>
          <w:sz w:val="24"/>
        </w:rPr>
        <w:t>Salary History Ban</w:t>
      </w:r>
    </w:p>
    <w:p w14:paraId="754E2F0E" w14:textId="29F432A3" w:rsidR="00AD2BF4" w:rsidRPr="00E67D33" w:rsidRDefault="00AD2BF4" w:rsidP="008D6E0A">
      <w:pPr>
        <w:spacing w:after="0" w:line="240" w:lineRule="auto"/>
        <w:rPr>
          <w:rFonts w:cs="Times New Roman (Body CS)"/>
          <w:i/>
          <w:sz w:val="24"/>
        </w:rPr>
      </w:pPr>
      <w:r w:rsidRPr="00E67D33">
        <w:rPr>
          <w:rFonts w:cs="Times New Roman (Body CS)"/>
          <w:i/>
          <w:sz w:val="24"/>
        </w:rPr>
        <w:t xml:space="preserve">Find out if the “salary history” question has been banned from the state or city in which </w:t>
      </w:r>
      <w:r w:rsidR="001315ED">
        <w:rPr>
          <w:rFonts w:cs="Times New Roman (Body CS)"/>
          <w:i/>
          <w:sz w:val="24"/>
        </w:rPr>
        <w:t xml:space="preserve">you </w:t>
      </w:r>
      <w:r w:rsidR="00C45995" w:rsidRPr="00E67D33">
        <w:rPr>
          <w:rFonts w:cs="Times New Roman (Body CS)"/>
          <w:i/>
          <w:sz w:val="24"/>
        </w:rPr>
        <w:t>are employed or seeking work</w:t>
      </w:r>
      <w:r w:rsidRPr="00E67D33">
        <w:rPr>
          <w:rFonts w:cs="Times New Roman (Body CS)"/>
          <w:i/>
          <w:sz w:val="24"/>
        </w:rPr>
        <w:t>.</w:t>
      </w:r>
    </w:p>
    <w:p w14:paraId="29E4CC40" w14:textId="6BA49D63" w:rsidR="008D6E0A" w:rsidRPr="00E67D33" w:rsidRDefault="00E2650F" w:rsidP="00AD2BF4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sz w:val="24"/>
        </w:rPr>
      </w:pPr>
      <w:hyperlink r:id="rId8" w:history="1">
        <w:r w:rsidR="00D04D36" w:rsidRPr="00E67D33">
          <w:rPr>
            <w:rStyle w:val="Hyperlink"/>
            <w:sz w:val="24"/>
          </w:rPr>
          <w:t>https://www.hrdive.com/news/salary-history-ban-states-list/516662/</w:t>
        </w:r>
      </w:hyperlink>
    </w:p>
    <w:p w14:paraId="532071F7" w14:textId="3276AD1C" w:rsidR="008D6E0A" w:rsidRPr="00E67D33" w:rsidRDefault="008D6E0A" w:rsidP="008D6E0A">
      <w:pPr>
        <w:spacing w:after="0" w:line="240" w:lineRule="auto"/>
        <w:rPr>
          <w:sz w:val="24"/>
        </w:rPr>
      </w:pPr>
    </w:p>
    <w:p w14:paraId="0DDBE876" w14:textId="77777777" w:rsidR="00C45995" w:rsidRPr="00E67D33" w:rsidRDefault="00C45995" w:rsidP="008D6E0A">
      <w:pPr>
        <w:spacing w:after="0" w:line="240" w:lineRule="auto"/>
        <w:rPr>
          <w:sz w:val="24"/>
        </w:rPr>
      </w:pPr>
    </w:p>
    <w:p w14:paraId="1EC0F1FD" w14:textId="003795A9" w:rsidR="008D6E0A" w:rsidRPr="00E67D33" w:rsidRDefault="00904C0E" w:rsidP="008D6E0A">
      <w:pPr>
        <w:spacing w:after="0" w:line="240" w:lineRule="auto"/>
        <w:rPr>
          <w:b/>
          <w:smallCaps/>
          <w:sz w:val="24"/>
        </w:rPr>
      </w:pPr>
      <w:r w:rsidRPr="00E67D33">
        <w:rPr>
          <w:b/>
          <w:smallCaps/>
          <w:sz w:val="24"/>
        </w:rPr>
        <w:t>Salary Websites and C</w:t>
      </w:r>
      <w:r w:rsidR="008D6E0A" w:rsidRPr="00E67D33">
        <w:rPr>
          <w:b/>
          <w:smallCaps/>
          <w:sz w:val="24"/>
        </w:rPr>
        <w:t>alculators</w:t>
      </w:r>
    </w:p>
    <w:p w14:paraId="6B1047E8" w14:textId="73D7105B" w:rsidR="008D6E0A" w:rsidRPr="00E67D33" w:rsidRDefault="00AD2BF4" w:rsidP="008D6E0A">
      <w:pPr>
        <w:spacing w:after="0" w:line="240" w:lineRule="auto"/>
        <w:rPr>
          <w:rFonts w:cs="Times New Roman (Body CS)"/>
          <w:i/>
          <w:sz w:val="24"/>
        </w:rPr>
      </w:pPr>
      <w:r w:rsidRPr="00E67D33">
        <w:rPr>
          <w:rFonts w:cs="Times New Roman (Body CS)"/>
          <w:i/>
          <w:sz w:val="24"/>
        </w:rPr>
        <w:t xml:space="preserve">Use these websites to conduct research on </w:t>
      </w:r>
      <w:r w:rsidR="006F54BB" w:rsidRPr="00E67D33">
        <w:rPr>
          <w:rFonts w:cs="Times New Roman (Body CS)"/>
          <w:i/>
          <w:sz w:val="24"/>
        </w:rPr>
        <w:t xml:space="preserve">the </w:t>
      </w:r>
      <w:r w:rsidR="00721CDA" w:rsidRPr="00E67D33">
        <w:rPr>
          <w:rFonts w:cs="Times New Roman (Body CS)"/>
          <w:i/>
          <w:sz w:val="24"/>
        </w:rPr>
        <w:t>current</w:t>
      </w:r>
      <w:r w:rsidR="006F54BB" w:rsidRPr="00E67D33">
        <w:rPr>
          <w:rFonts w:cs="Times New Roman (Body CS)"/>
          <w:i/>
          <w:sz w:val="24"/>
        </w:rPr>
        <w:t xml:space="preserve"> market rate for your position, skills, and experience.</w:t>
      </w:r>
    </w:p>
    <w:p w14:paraId="6AA376AE" w14:textId="77777777" w:rsidR="008D6E0A" w:rsidRPr="00E67D33" w:rsidRDefault="00E2650F" w:rsidP="00904C0E">
      <w:pPr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hyperlink r:id="rId9" w:tgtFrame="_parent" w:history="1">
        <w:r w:rsidR="008D6E0A" w:rsidRPr="00E67D33">
          <w:rPr>
            <w:rStyle w:val="Hyperlink"/>
            <w:rFonts w:cs="Times New Roman"/>
            <w:sz w:val="24"/>
            <w:szCs w:val="24"/>
          </w:rPr>
          <w:t>www.payscale.com</w:t>
        </w:r>
      </w:hyperlink>
    </w:p>
    <w:p w14:paraId="1C0CE487" w14:textId="77777777" w:rsidR="008D6E0A" w:rsidRPr="00E67D33" w:rsidRDefault="00E2650F" w:rsidP="00904C0E">
      <w:pPr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hyperlink r:id="rId10" w:tgtFrame="_parent" w:history="1">
        <w:r w:rsidR="008D6E0A" w:rsidRPr="00E67D33">
          <w:rPr>
            <w:rStyle w:val="Hyperlink"/>
            <w:rFonts w:cs="Times New Roman"/>
            <w:sz w:val="24"/>
            <w:szCs w:val="24"/>
          </w:rPr>
          <w:t>www.salary.com</w:t>
        </w:r>
      </w:hyperlink>
    </w:p>
    <w:p w14:paraId="35A7D76D" w14:textId="77777777" w:rsidR="008D6E0A" w:rsidRPr="00E67D33" w:rsidRDefault="00E2650F" w:rsidP="00904C0E">
      <w:pPr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hyperlink r:id="rId11" w:tgtFrame="_parent" w:history="1">
        <w:r w:rsidR="008D6E0A" w:rsidRPr="00E67D33">
          <w:rPr>
            <w:rStyle w:val="Hyperlink"/>
            <w:rFonts w:cs="Times New Roman"/>
            <w:sz w:val="24"/>
            <w:szCs w:val="24"/>
          </w:rPr>
          <w:t>www.vault.com</w:t>
        </w:r>
      </w:hyperlink>
    </w:p>
    <w:p w14:paraId="030035E9" w14:textId="77777777" w:rsidR="008D6E0A" w:rsidRPr="00E67D33" w:rsidRDefault="008D6E0A" w:rsidP="00904C0E">
      <w:pPr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r w:rsidRPr="00E67D33">
        <w:rPr>
          <w:rFonts w:cs="Times New Roman"/>
          <w:sz w:val="24"/>
          <w:szCs w:val="24"/>
        </w:rPr>
        <w:fldChar w:fldCharType="begin"/>
      </w:r>
      <w:r w:rsidRPr="00E67D33">
        <w:rPr>
          <w:rFonts w:cs="Times New Roman"/>
          <w:sz w:val="24"/>
          <w:szCs w:val="24"/>
        </w:rPr>
        <w:instrText xml:space="preserve"> HYPERLINK "http://www.glassdoor.com</w:instrText>
      </w:r>
    </w:p>
    <w:p w14:paraId="3A20DFCC" w14:textId="77777777" w:rsidR="008D6E0A" w:rsidRPr="00E67D33" w:rsidRDefault="008D6E0A" w:rsidP="00904C0E">
      <w:pPr>
        <w:numPr>
          <w:ilvl w:val="0"/>
          <w:numId w:val="17"/>
        </w:numPr>
        <w:spacing w:after="0" w:line="240" w:lineRule="auto"/>
        <w:rPr>
          <w:rStyle w:val="Hyperlink"/>
          <w:rFonts w:cs="Times New Roman"/>
          <w:sz w:val="24"/>
          <w:szCs w:val="24"/>
        </w:rPr>
      </w:pPr>
      <w:r w:rsidRPr="00E67D33">
        <w:rPr>
          <w:rFonts w:cs="Times New Roman"/>
          <w:sz w:val="24"/>
          <w:szCs w:val="24"/>
        </w:rPr>
        <w:instrText xml:space="preserve">" </w:instrText>
      </w:r>
      <w:r w:rsidRPr="00E67D33">
        <w:rPr>
          <w:rFonts w:cs="Times New Roman"/>
          <w:sz w:val="24"/>
          <w:szCs w:val="24"/>
        </w:rPr>
        <w:fldChar w:fldCharType="separate"/>
      </w:r>
      <w:r w:rsidRPr="00E67D33">
        <w:rPr>
          <w:rStyle w:val="Hyperlink"/>
          <w:rFonts w:cs="Times New Roman"/>
          <w:sz w:val="24"/>
          <w:szCs w:val="24"/>
        </w:rPr>
        <w:t>www.glassdoor.com</w:t>
      </w:r>
    </w:p>
    <w:p w14:paraId="1A3658C6" w14:textId="77777777" w:rsidR="008D6E0A" w:rsidRPr="00E67D33" w:rsidRDefault="008D6E0A" w:rsidP="00904C0E">
      <w:pPr>
        <w:numPr>
          <w:ilvl w:val="1"/>
          <w:numId w:val="17"/>
        </w:numPr>
        <w:spacing w:after="0" w:line="240" w:lineRule="auto"/>
        <w:rPr>
          <w:rFonts w:cs="Times New Roman"/>
          <w:sz w:val="24"/>
        </w:rPr>
      </w:pPr>
      <w:r w:rsidRPr="00E67D33">
        <w:rPr>
          <w:rFonts w:cs="Times New Roman"/>
          <w:sz w:val="24"/>
          <w:szCs w:val="24"/>
        </w:rPr>
        <w:fldChar w:fldCharType="end"/>
      </w:r>
      <w:r w:rsidRPr="00E67D33">
        <w:rPr>
          <w:rFonts w:cs="Times New Roman"/>
          <w:sz w:val="24"/>
        </w:rPr>
        <w:t xml:space="preserve">Also see Glassdoor’s Know Your Worth Salary Calculator: </w:t>
      </w:r>
      <w:hyperlink r:id="rId12" w:history="1">
        <w:r w:rsidRPr="00E67D33">
          <w:rPr>
            <w:rStyle w:val="Hyperlink"/>
            <w:rFonts w:cs="Times New Roman"/>
            <w:sz w:val="24"/>
          </w:rPr>
          <w:t>www.glassdoor.com/Salaries/know-your-worth.htm</w:t>
        </w:r>
      </w:hyperlink>
    </w:p>
    <w:p w14:paraId="31F86F3C" w14:textId="77777777" w:rsidR="008D6E0A" w:rsidRPr="00E67D33" w:rsidRDefault="00E2650F" w:rsidP="00904C0E">
      <w:pPr>
        <w:numPr>
          <w:ilvl w:val="0"/>
          <w:numId w:val="17"/>
        </w:numPr>
        <w:spacing w:after="0" w:line="240" w:lineRule="auto"/>
        <w:rPr>
          <w:rStyle w:val="Hyperlink"/>
          <w:rFonts w:cs="Times New Roman"/>
          <w:color w:val="auto"/>
          <w:sz w:val="24"/>
          <w:u w:val="none"/>
        </w:rPr>
      </w:pPr>
      <w:hyperlink r:id="rId13" w:history="1">
        <w:r w:rsidR="008D6E0A" w:rsidRPr="00E67D33">
          <w:rPr>
            <w:rStyle w:val="Hyperlink"/>
            <w:rFonts w:cs="Times New Roman"/>
            <w:sz w:val="24"/>
            <w:szCs w:val="24"/>
          </w:rPr>
          <w:t>www.salaryexpert.com</w:t>
        </w:r>
      </w:hyperlink>
    </w:p>
    <w:p w14:paraId="22D01954" w14:textId="77777777" w:rsidR="008D6E0A" w:rsidRPr="00E67D33" w:rsidRDefault="00E2650F" w:rsidP="00904C0E">
      <w:pPr>
        <w:numPr>
          <w:ilvl w:val="0"/>
          <w:numId w:val="17"/>
        </w:numPr>
        <w:spacing w:after="0" w:line="240" w:lineRule="auto"/>
        <w:rPr>
          <w:rFonts w:cs="Times New Roman"/>
          <w:sz w:val="24"/>
        </w:rPr>
      </w:pPr>
      <w:hyperlink r:id="rId14" w:history="1">
        <w:r w:rsidR="008D6E0A" w:rsidRPr="00E67D33">
          <w:rPr>
            <w:rStyle w:val="Hyperlink"/>
            <w:rFonts w:cs="Times New Roman"/>
            <w:sz w:val="24"/>
          </w:rPr>
          <w:t>www.linkedin.com/salary/</w:t>
        </w:r>
      </w:hyperlink>
    </w:p>
    <w:p w14:paraId="24687EC3" w14:textId="6F5F606E" w:rsidR="008D6E0A" w:rsidRPr="00E67D33" w:rsidRDefault="00E2650F" w:rsidP="00904C0E">
      <w:pPr>
        <w:numPr>
          <w:ilvl w:val="0"/>
          <w:numId w:val="17"/>
        </w:num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" w:history="1">
        <w:r w:rsidR="008D6E0A" w:rsidRPr="00E67D33">
          <w:rPr>
            <w:rStyle w:val="Hyperlink"/>
            <w:rFonts w:cs="Times New Roman"/>
            <w:sz w:val="24"/>
          </w:rPr>
          <w:t>www.indeed.com</w:t>
        </w:r>
      </w:hyperlink>
    </w:p>
    <w:p w14:paraId="3A986D44" w14:textId="1E541C21" w:rsidR="00DB5622" w:rsidRPr="00E67D33" w:rsidRDefault="00E2650F" w:rsidP="00904C0E">
      <w:pPr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hyperlink r:id="rId16" w:history="1">
        <w:r w:rsidR="00DB5622" w:rsidRPr="00E67D33">
          <w:rPr>
            <w:rStyle w:val="Hyperlink"/>
            <w:rFonts w:cs="Times New Roman"/>
            <w:sz w:val="24"/>
            <w:szCs w:val="24"/>
          </w:rPr>
          <w:t>www.careeronestop.com</w:t>
        </w:r>
      </w:hyperlink>
    </w:p>
    <w:p w14:paraId="46C0611B" w14:textId="6699A6B4" w:rsidR="00DB5622" w:rsidRPr="00E67D33" w:rsidRDefault="00E2650F" w:rsidP="00904C0E">
      <w:pPr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hyperlink r:id="rId17" w:history="1">
        <w:r w:rsidR="00DB5622" w:rsidRPr="00E67D33">
          <w:rPr>
            <w:rStyle w:val="Hyperlink"/>
            <w:rFonts w:cs="Times New Roman"/>
            <w:sz w:val="24"/>
            <w:szCs w:val="24"/>
          </w:rPr>
          <w:t>www.bls.gov</w:t>
        </w:r>
      </w:hyperlink>
    </w:p>
    <w:p w14:paraId="3EB3D0B2" w14:textId="6F4D51BE" w:rsidR="00DB5622" w:rsidRPr="00E67D33" w:rsidRDefault="00E2650F" w:rsidP="00DB5622">
      <w:pPr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hyperlink r:id="rId18" w:history="1">
        <w:r w:rsidR="00DB5622" w:rsidRPr="00E67D33">
          <w:rPr>
            <w:rStyle w:val="Hyperlink"/>
            <w:rFonts w:cs="Times New Roman"/>
            <w:sz w:val="24"/>
            <w:szCs w:val="24"/>
          </w:rPr>
          <w:t>www.guidestar.org</w:t>
        </w:r>
      </w:hyperlink>
      <w:r w:rsidR="00DB5622" w:rsidRPr="00E67D33">
        <w:rPr>
          <w:rFonts w:cs="Times New Roman"/>
          <w:sz w:val="24"/>
          <w:szCs w:val="24"/>
        </w:rPr>
        <w:t xml:space="preserve"> (non-profit salaries)</w:t>
      </w:r>
    </w:p>
    <w:p w14:paraId="514F6D2F" w14:textId="5BF209E4" w:rsidR="00092D3D" w:rsidRPr="00E67D33" w:rsidRDefault="00092D3D" w:rsidP="00092D3D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22862AA3" w14:textId="4871AFD0" w:rsidR="00DB5622" w:rsidRPr="00E67D33" w:rsidRDefault="00DB5622" w:rsidP="003E239C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4C729A33" w14:textId="77777777" w:rsidR="00C45995" w:rsidRPr="00E67D33" w:rsidRDefault="00C45995" w:rsidP="003E239C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54BA4086" w14:textId="77777777" w:rsidR="003E239C" w:rsidRPr="00E67D33" w:rsidRDefault="003E239C" w:rsidP="003E239C">
      <w:pPr>
        <w:spacing w:after="0" w:line="240" w:lineRule="auto"/>
        <w:rPr>
          <w:b/>
          <w:smallCaps/>
          <w:sz w:val="24"/>
        </w:rPr>
      </w:pPr>
      <w:r w:rsidRPr="00E67D33">
        <w:rPr>
          <w:b/>
          <w:smallCaps/>
          <w:sz w:val="24"/>
        </w:rPr>
        <w:t>Professional Associations</w:t>
      </w:r>
    </w:p>
    <w:p w14:paraId="084A4AC5" w14:textId="77777777" w:rsidR="003E239C" w:rsidRPr="00E67D33" w:rsidRDefault="003E239C" w:rsidP="003E239C">
      <w:pPr>
        <w:spacing w:after="0" w:line="240" w:lineRule="auto"/>
        <w:rPr>
          <w:rFonts w:cs="Times New Roman (Body CS)"/>
          <w:i/>
          <w:sz w:val="24"/>
        </w:rPr>
      </w:pPr>
      <w:r w:rsidRPr="00E67D33">
        <w:rPr>
          <w:rFonts w:cs="Times New Roman (Body CS)"/>
          <w:i/>
          <w:sz w:val="24"/>
        </w:rPr>
        <w:t>Professional associations in your field may provide resources and additional information on salaries and organizations.</w:t>
      </w:r>
    </w:p>
    <w:p w14:paraId="2523253C" w14:textId="77777777" w:rsidR="003E239C" w:rsidRPr="00E67D33" w:rsidRDefault="003E239C" w:rsidP="003E239C">
      <w:pPr>
        <w:pStyle w:val="PlainText"/>
        <w:numPr>
          <w:ilvl w:val="0"/>
          <w:numId w:val="11"/>
        </w:numPr>
        <w:rPr>
          <w:rFonts w:asciiTheme="minorHAnsi" w:hAnsiTheme="minorHAnsi" w:cs="Times New Roman"/>
          <w:sz w:val="24"/>
          <w:szCs w:val="24"/>
        </w:rPr>
      </w:pPr>
      <w:r w:rsidRPr="00E67D33">
        <w:rPr>
          <w:rFonts w:asciiTheme="minorHAnsi" w:hAnsiTheme="minorHAnsi" w:cs="Times New Roman"/>
          <w:sz w:val="24"/>
          <w:szCs w:val="24"/>
        </w:rPr>
        <w:t xml:space="preserve">Professional Association Directory Searches: </w:t>
      </w:r>
      <w:hyperlink r:id="rId19" w:history="1">
        <w:r w:rsidRPr="00E67D33">
          <w:rPr>
            <w:rStyle w:val="Hyperlink"/>
            <w:rFonts w:asciiTheme="minorHAnsi" w:hAnsiTheme="minorHAnsi" w:cs="Times New Roman"/>
            <w:sz w:val="24"/>
            <w:szCs w:val="24"/>
          </w:rPr>
          <w:t>https://www.livecareer.com/quintessential/professional-organizations</w:t>
        </w:r>
      </w:hyperlink>
    </w:p>
    <w:p w14:paraId="57D3D11C" w14:textId="639275FC" w:rsidR="008D6E0A" w:rsidRPr="00E67D33" w:rsidRDefault="008D6E0A" w:rsidP="008D6E0A">
      <w:pPr>
        <w:spacing w:after="0" w:line="240" w:lineRule="auto"/>
        <w:rPr>
          <w:sz w:val="24"/>
        </w:rPr>
      </w:pPr>
    </w:p>
    <w:p w14:paraId="04C52E20" w14:textId="77777777" w:rsidR="00C45995" w:rsidRPr="00E67D33" w:rsidRDefault="00C45995" w:rsidP="008D6E0A">
      <w:pPr>
        <w:spacing w:after="0" w:line="240" w:lineRule="auto"/>
        <w:rPr>
          <w:sz w:val="24"/>
        </w:rPr>
      </w:pPr>
    </w:p>
    <w:p w14:paraId="4C7F4B32" w14:textId="77777777" w:rsidR="00E67D33" w:rsidRDefault="00E67D33" w:rsidP="008D6E0A">
      <w:pPr>
        <w:spacing w:after="0" w:line="240" w:lineRule="auto"/>
        <w:rPr>
          <w:b/>
          <w:smallCaps/>
          <w:sz w:val="24"/>
        </w:rPr>
      </w:pPr>
    </w:p>
    <w:p w14:paraId="6069DF00" w14:textId="77777777" w:rsidR="00E67D33" w:rsidRDefault="00E67D33" w:rsidP="008D6E0A">
      <w:pPr>
        <w:spacing w:after="0" w:line="240" w:lineRule="auto"/>
        <w:rPr>
          <w:b/>
          <w:smallCaps/>
          <w:sz w:val="24"/>
        </w:rPr>
      </w:pPr>
    </w:p>
    <w:p w14:paraId="07B7B88A" w14:textId="77777777" w:rsidR="001315ED" w:rsidRDefault="001315ED" w:rsidP="008D6E0A">
      <w:pPr>
        <w:spacing w:after="0" w:line="240" w:lineRule="auto"/>
        <w:rPr>
          <w:b/>
          <w:smallCaps/>
          <w:sz w:val="24"/>
        </w:rPr>
      </w:pPr>
    </w:p>
    <w:p w14:paraId="62A57FA8" w14:textId="77777777" w:rsidR="001315ED" w:rsidRDefault="001315ED" w:rsidP="008D6E0A">
      <w:pPr>
        <w:spacing w:after="0" w:line="240" w:lineRule="auto"/>
        <w:rPr>
          <w:b/>
          <w:smallCaps/>
          <w:sz w:val="24"/>
        </w:rPr>
      </w:pPr>
    </w:p>
    <w:p w14:paraId="2B286853" w14:textId="2E2F2B86" w:rsidR="00AD2BF4" w:rsidRPr="00E67D33" w:rsidRDefault="00AD2BF4" w:rsidP="008D6E0A">
      <w:pPr>
        <w:spacing w:after="0" w:line="240" w:lineRule="auto"/>
        <w:rPr>
          <w:b/>
          <w:smallCaps/>
          <w:sz w:val="24"/>
        </w:rPr>
      </w:pPr>
      <w:r w:rsidRPr="00E67D33">
        <w:rPr>
          <w:b/>
          <w:smallCaps/>
          <w:sz w:val="24"/>
        </w:rPr>
        <w:t>Company Information</w:t>
      </w:r>
    </w:p>
    <w:p w14:paraId="263320F5" w14:textId="02C1817A" w:rsidR="006F54BB" w:rsidRPr="00E67D33" w:rsidRDefault="006F54BB" w:rsidP="006F54BB">
      <w:pPr>
        <w:spacing w:after="0" w:line="240" w:lineRule="auto"/>
        <w:rPr>
          <w:rFonts w:cs="Times New Roman (Body CS)"/>
          <w:i/>
          <w:sz w:val="24"/>
        </w:rPr>
      </w:pPr>
      <w:r w:rsidRPr="00E67D33">
        <w:rPr>
          <w:rFonts w:cs="Times New Roman (Body CS)"/>
          <w:i/>
          <w:sz w:val="24"/>
        </w:rPr>
        <w:t xml:space="preserve">Determine the health of an organization, which can be helpful </w:t>
      </w:r>
      <w:r w:rsidR="003C2790" w:rsidRPr="00E67D33">
        <w:rPr>
          <w:rFonts w:cs="Times New Roman (Body CS)"/>
          <w:i/>
          <w:sz w:val="24"/>
        </w:rPr>
        <w:t>knowledge</w:t>
      </w:r>
      <w:r w:rsidRPr="00E67D33">
        <w:rPr>
          <w:rFonts w:cs="Times New Roman (Body CS)"/>
          <w:i/>
          <w:sz w:val="24"/>
        </w:rPr>
        <w:t xml:space="preserve"> when </w:t>
      </w:r>
      <w:r w:rsidR="003C2790" w:rsidRPr="00E67D33">
        <w:rPr>
          <w:rFonts w:cs="Times New Roman (Body CS)"/>
          <w:i/>
          <w:sz w:val="24"/>
        </w:rPr>
        <w:t>considering your</w:t>
      </w:r>
      <w:r w:rsidRPr="00E67D33">
        <w:rPr>
          <w:rFonts w:cs="Times New Roman (Body CS)"/>
          <w:i/>
          <w:sz w:val="24"/>
        </w:rPr>
        <w:t xml:space="preserve"> negotiation</w:t>
      </w:r>
      <w:r w:rsidR="003C2790" w:rsidRPr="00E67D33">
        <w:rPr>
          <w:rFonts w:cs="Times New Roman (Body CS)"/>
          <w:i/>
          <w:sz w:val="24"/>
        </w:rPr>
        <w:t xml:space="preserve"> </w:t>
      </w:r>
      <w:r w:rsidRPr="00E67D33">
        <w:rPr>
          <w:rFonts w:cs="Times New Roman (Body CS)"/>
          <w:i/>
          <w:sz w:val="24"/>
        </w:rPr>
        <w:t>s</w:t>
      </w:r>
      <w:r w:rsidR="003C2790" w:rsidRPr="00E67D33">
        <w:rPr>
          <w:rFonts w:cs="Times New Roman (Body CS)"/>
          <w:i/>
          <w:sz w:val="24"/>
        </w:rPr>
        <w:t>trategy</w:t>
      </w:r>
      <w:r w:rsidRPr="00E67D33">
        <w:rPr>
          <w:rFonts w:cs="Times New Roman (Body CS)"/>
          <w:i/>
          <w:sz w:val="24"/>
        </w:rPr>
        <w:t>.</w:t>
      </w:r>
    </w:p>
    <w:p w14:paraId="3387B674" w14:textId="77777777" w:rsidR="00DB5622" w:rsidRPr="00E67D33" w:rsidRDefault="00DB5622" w:rsidP="00DB5622">
      <w:pPr>
        <w:pStyle w:val="ListParagraph"/>
        <w:numPr>
          <w:ilvl w:val="0"/>
          <w:numId w:val="19"/>
        </w:numPr>
        <w:spacing w:after="0" w:line="240" w:lineRule="auto"/>
        <w:rPr>
          <w:b/>
          <w:smallCaps/>
          <w:sz w:val="24"/>
        </w:rPr>
      </w:pPr>
      <w:r w:rsidRPr="00E67D33">
        <w:rPr>
          <w:rFonts w:cs="Times New Roman (Body CS)"/>
          <w:b/>
          <w:sz w:val="24"/>
        </w:rPr>
        <w:t>Publicly traded companies</w:t>
      </w:r>
    </w:p>
    <w:p w14:paraId="0DC05C75" w14:textId="5441AB90" w:rsidR="00AD2BF4" w:rsidRPr="00E67D33" w:rsidRDefault="00DB5622" w:rsidP="00DB5622">
      <w:pPr>
        <w:pStyle w:val="ListParagraph"/>
        <w:numPr>
          <w:ilvl w:val="1"/>
          <w:numId w:val="19"/>
        </w:numPr>
        <w:spacing w:after="0" w:line="240" w:lineRule="auto"/>
        <w:rPr>
          <w:smallCaps/>
          <w:sz w:val="24"/>
        </w:rPr>
      </w:pPr>
      <w:r w:rsidRPr="00E67D33">
        <w:rPr>
          <w:rFonts w:cs="Times New Roman (Body CS)"/>
          <w:sz w:val="24"/>
        </w:rPr>
        <w:t xml:space="preserve">Securities and Exchange Commission: </w:t>
      </w:r>
      <w:hyperlink r:id="rId20" w:history="1">
        <w:r w:rsidRPr="00E67D33">
          <w:rPr>
            <w:rStyle w:val="Hyperlink"/>
            <w:rFonts w:cs="Times New Roman (Body CS)"/>
            <w:sz w:val="24"/>
          </w:rPr>
          <w:t>www.sec.gov</w:t>
        </w:r>
      </w:hyperlink>
    </w:p>
    <w:p w14:paraId="3CE31E2C" w14:textId="3D3E6359" w:rsidR="00DB5622" w:rsidRPr="00E67D33" w:rsidRDefault="00DB5622" w:rsidP="00DB5622">
      <w:pPr>
        <w:pStyle w:val="ListParagraph"/>
        <w:numPr>
          <w:ilvl w:val="0"/>
          <w:numId w:val="19"/>
        </w:numPr>
        <w:spacing w:after="0" w:line="240" w:lineRule="auto"/>
        <w:rPr>
          <w:rFonts w:cs="Times New Roman (Body CS)"/>
          <w:b/>
          <w:sz w:val="24"/>
        </w:rPr>
      </w:pPr>
      <w:r w:rsidRPr="00E67D33">
        <w:rPr>
          <w:rFonts w:cs="Times New Roman (Body CS)"/>
          <w:b/>
          <w:sz w:val="24"/>
        </w:rPr>
        <w:t>Privately owned companies</w:t>
      </w:r>
    </w:p>
    <w:p w14:paraId="37BDE780" w14:textId="5BB65EB5" w:rsidR="00DB5622" w:rsidRPr="00E67D33" w:rsidRDefault="00DB5622" w:rsidP="00DB5622">
      <w:pPr>
        <w:pStyle w:val="ListParagraph"/>
        <w:numPr>
          <w:ilvl w:val="1"/>
          <w:numId w:val="19"/>
        </w:numPr>
        <w:spacing w:after="0" w:line="240" w:lineRule="auto"/>
        <w:rPr>
          <w:rFonts w:cs="Times New Roman (Body CS)"/>
          <w:sz w:val="24"/>
        </w:rPr>
      </w:pPr>
      <w:r w:rsidRPr="00E67D33">
        <w:rPr>
          <w:rFonts w:cs="Times New Roman (Body CS)"/>
          <w:sz w:val="24"/>
        </w:rPr>
        <w:t>Check regional business journals, business pages of local business press and media</w:t>
      </w:r>
    </w:p>
    <w:p w14:paraId="1D7628F9" w14:textId="5D8B5FF3" w:rsidR="00DB5622" w:rsidRPr="00E67D33" w:rsidRDefault="00DB5622" w:rsidP="00DB5622">
      <w:pPr>
        <w:pStyle w:val="ListParagraph"/>
        <w:numPr>
          <w:ilvl w:val="1"/>
          <w:numId w:val="19"/>
        </w:numPr>
        <w:spacing w:after="0" w:line="240" w:lineRule="auto"/>
        <w:rPr>
          <w:rFonts w:cs="Times New Roman (Body CS)"/>
          <w:sz w:val="24"/>
        </w:rPr>
      </w:pPr>
      <w:r w:rsidRPr="00E67D33">
        <w:rPr>
          <w:rFonts w:cs="Times New Roman (Body CS)"/>
          <w:sz w:val="24"/>
        </w:rPr>
        <w:t xml:space="preserve">Hoovers: </w:t>
      </w:r>
      <w:hyperlink r:id="rId21" w:history="1">
        <w:r w:rsidRPr="00E67D33">
          <w:rPr>
            <w:rStyle w:val="Hyperlink"/>
            <w:rFonts w:cs="Times New Roman (Body CS)"/>
            <w:sz w:val="24"/>
          </w:rPr>
          <w:t>www.hoovers.com</w:t>
        </w:r>
      </w:hyperlink>
      <w:r w:rsidRPr="00E67D33">
        <w:rPr>
          <w:rFonts w:cs="Times New Roman (Body CS)"/>
          <w:sz w:val="24"/>
        </w:rPr>
        <w:t xml:space="preserve"> (check public libraries, universities for free access)</w:t>
      </w:r>
    </w:p>
    <w:p w14:paraId="46ECE2FD" w14:textId="6CA470BA" w:rsidR="00DB5622" w:rsidRPr="00E67D33" w:rsidRDefault="00DB5622" w:rsidP="00DB5622">
      <w:pPr>
        <w:pStyle w:val="ListParagraph"/>
        <w:numPr>
          <w:ilvl w:val="0"/>
          <w:numId w:val="19"/>
        </w:numPr>
        <w:spacing w:after="0" w:line="240" w:lineRule="auto"/>
        <w:rPr>
          <w:rFonts w:cs="Times New Roman (Body CS)"/>
          <w:b/>
          <w:sz w:val="24"/>
        </w:rPr>
      </w:pPr>
      <w:r w:rsidRPr="00E67D33">
        <w:rPr>
          <w:rFonts w:cs="Times New Roman (Body CS)"/>
          <w:b/>
          <w:sz w:val="24"/>
        </w:rPr>
        <w:t>Non-profit</w:t>
      </w:r>
      <w:r w:rsidR="00D84B4A" w:rsidRPr="00E67D33">
        <w:rPr>
          <w:rFonts w:cs="Times New Roman (Body CS)"/>
          <w:b/>
          <w:sz w:val="24"/>
        </w:rPr>
        <w:t xml:space="preserve"> organizations</w:t>
      </w:r>
    </w:p>
    <w:p w14:paraId="405E5789" w14:textId="2CAADBDC" w:rsidR="00DB5622" w:rsidRPr="00E67D33" w:rsidRDefault="00DB5622" w:rsidP="00DB5622">
      <w:pPr>
        <w:pStyle w:val="ListParagraph"/>
        <w:numPr>
          <w:ilvl w:val="1"/>
          <w:numId w:val="19"/>
        </w:numPr>
        <w:spacing w:after="0" w:line="240" w:lineRule="auto"/>
        <w:rPr>
          <w:rFonts w:cs="Times New Roman (Body CS)"/>
          <w:sz w:val="24"/>
        </w:rPr>
      </w:pPr>
      <w:r w:rsidRPr="00E67D33">
        <w:rPr>
          <w:rFonts w:cs="Times New Roman (Body CS)"/>
          <w:sz w:val="24"/>
        </w:rPr>
        <w:t>Check annual reports on organization’s website</w:t>
      </w:r>
    </w:p>
    <w:p w14:paraId="4BA061F4" w14:textId="1B26F3A9" w:rsidR="00DB5622" w:rsidRPr="00E67D33" w:rsidRDefault="00DB5622" w:rsidP="00DB5622">
      <w:pPr>
        <w:pStyle w:val="ListParagraph"/>
        <w:numPr>
          <w:ilvl w:val="1"/>
          <w:numId w:val="19"/>
        </w:numPr>
        <w:spacing w:after="0" w:line="240" w:lineRule="auto"/>
        <w:rPr>
          <w:rFonts w:cs="Times New Roman (Body CS)"/>
          <w:sz w:val="24"/>
        </w:rPr>
      </w:pPr>
      <w:r w:rsidRPr="00E67D33">
        <w:rPr>
          <w:rFonts w:cs="Times New Roman (Body CS)"/>
          <w:sz w:val="24"/>
        </w:rPr>
        <w:t xml:space="preserve">National Database of Non-profit Organizations: </w:t>
      </w:r>
      <w:hyperlink r:id="rId22" w:history="1">
        <w:r w:rsidRPr="00E67D33">
          <w:rPr>
            <w:rStyle w:val="Hyperlink"/>
            <w:rFonts w:cs="Times New Roman (Body CS)"/>
            <w:sz w:val="24"/>
          </w:rPr>
          <w:t>www.guidestar.com</w:t>
        </w:r>
      </w:hyperlink>
    </w:p>
    <w:p w14:paraId="1541236A" w14:textId="29560973" w:rsidR="00DB5622" w:rsidRPr="00E67D33" w:rsidRDefault="00DB5622" w:rsidP="00DB5622">
      <w:pPr>
        <w:pStyle w:val="ListParagraph"/>
        <w:numPr>
          <w:ilvl w:val="0"/>
          <w:numId w:val="19"/>
        </w:numPr>
        <w:spacing w:after="0" w:line="240" w:lineRule="auto"/>
        <w:rPr>
          <w:rFonts w:cs="Times New Roman (Body CS)"/>
          <w:b/>
          <w:sz w:val="24"/>
        </w:rPr>
      </w:pPr>
      <w:r w:rsidRPr="00E67D33">
        <w:rPr>
          <w:rFonts w:cs="Times New Roman (Body CS)"/>
          <w:b/>
          <w:sz w:val="24"/>
        </w:rPr>
        <w:t>Government</w:t>
      </w:r>
    </w:p>
    <w:p w14:paraId="64B5463C" w14:textId="6C88BB4D" w:rsidR="00DB5622" w:rsidRPr="00E67D33" w:rsidRDefault="00CA6571" w:rsidP="00DB5622">
      <w:pPr>
        <w:pStyle w:val="ListParagraph"/>
        <w:numPr>
          <w:ilvl w:val="1"/>
          <w:numId w:val="19"/>
        </w:numPr>
        <w:spacing w:after="0" w:line="240" w:lineRule="auto"/>
        <w:rPr>
          <w:rFonts w:cs="Times New Roman (Body CS)"/>
          <w:sz w:val="24"/>
        </w:rPr>
      </w:pPr>
      <w:r w:rsidRPr="00E67D33">
        <w:rPr>
          <w:rFonts w:cs="Times New Roman (Body CS)"/>
          <w:sz w:val="24"/>
        </w:rPr>
        <w:t>City and state government: check city or state website (budgets, expenses, salaries, new programs)</w:t>
      </w:r>
    </w:p>
    <w:p w14:paraId="07DD2D05" w14:textId="0A437E92" w:rsidR="00CA6571" w:rsidRPr="00E67D33" w:rsidRDefault="00CA6571" w:rsidP="00DB5622">
      <w:pPr>
        <w:pStyle w:val="ListParagraph"/>
        <w:numPr>
          <w:ilvl w:val="1"/>
          <w:numId w:val="19"/>
        </w:numPr>
        <w:spacing w:after="0" w:line="240" w:lineRule="auto"/>
        <w:rPr>
          <w:rFonts w:cs="Times New Roman (Body CS)"/>
          <w:sz w:val="24"/>
        </w:rPr>
      </w:pPr>
      <w:r w:rsidRPr="00E67D33">
        <w:rPr>
          <w:rFonts w:cs="Times New Roman (Body CS)"/>
          <w:sz w:val="24"/>
        </w:rPr>
        <w:t>Federal government: check department website (budget, financial details such as expenses, salaries, future initiatives, planned changes, etc.)</w:t>
      </w:r>
    </w:p>
    <w:p w14:paraId="2FC13E7C" w14:textId="1B87327B" w:rsidR="008D6E0A" w:rsidRPr="00E67D33" w:rsidRDefault="008D6E0A" w:rsidP="008D6E0A">
      <w:pPr>
        <w:spacing w:after="0" w:line="240" w:lineRule="auto"/>
        <w:rPr>
          <w:sz w:val="24"/>
        </w:rPr>
      </w:pPr>
    </w:p>
    <w:p w14:paraId="70500141" w14:textId="70FAD1A4" w:rsidR="007E3F28" w:rsidRPr="00E67D33" w:rsidRDefault="001315ED" w:rsidP="001315ED">
      <w:pPr>
        <w:spacing w:after="0" w:line="240" w:lineRule="auto"/>
        <w:rPr>
          <w:sz w:val="24"/>
        </w:rPr>
      </w:pPr>
      <w:r w:rsidRPr="00E67D33">
        <w:rPr>
          <w:sz w:val="24"/>
        </w:rPr>
        <w:t xml:space="preserve"> </w:t>
      </w:r>
    </w:p>
    <w:p w14:paraId="5A0225BA" w14:textId="51F6F61D" w:rsidR="007E3F28" w:rsidRPr="00E67D33" w:rsidRDefault="007E3F28" w:rsidP="008D6E0A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0A4C9E04" w14:textId="77777777" w:rsidR="00C45995" w:rsidRPr="00E67D33" w:rsidRDefault="00C45995" w:rsidP="008D6E0A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15E2DC46" w14:textId="77777777" w:rsidR="00D04D36" w:rsidRPr="00E67D33" w:rsidRDefault="00D04D36" w:rsidP="00D04D36">
      <w:pPr>
        <w:spacing w:after="0" w:line="240" w:lineRule="auto"/>
        <w:rPr>
          <w:sz w:val="24"/>
        </w:rPr>
      </w:pPr>
    </w:p>
    <w:sectPr w:rsidR="00D04D36" w:rsidRPr="00E67D33">
      <w:headerReference w:type="default" r:id="rId23"/>
      <w:footerReference w:type="even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CEB7" w14:textId="77777777" w:rsidR="00E2650F" w:rsidRDefault="00E2650F" w:rsidP="000A795F">
      <w:pPr>
        <w:spacing w:after="0" w:line="240" w:lineRule="auto"/>
      </w:pPr>
      <w:r>
        <w:separator/>
      </w:r>
    </w:p>
  </w:endnote>
  <w:endnote w:type="continuationSeparator" w:id="0">
    <w:p w14:paraId="0CAD71E2" w14:textId="77777777" w:rsidR="00E2650F" w:rsidRDefault="00E2650F" w:rsidP="000A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DC20" w14:textId="77777777" w:rsidR="003E3AF3" w:rsidRDefault="003E3AF3" w:rsidP="008A5D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3FAD88" w14:textId="77777777" w:rsidR="003E3AF3" w:rsidRDefault="003E3AF3" w:rsidP="000A79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876D" w14:textId="5958B207" w:rsidR="003E3AF3" w:rsidRPr="000A795F" w:rsidRDefault="003E3AF3" w:rsidP="008A5DD0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0A795F">
      <w:rPr>
        <w:rStyle w:val="PageNumber"/>
        <w:rFonts w:ascii="Times New Roman" w:hAnsi="Times New Roman" w:cs="Times New Roman"/>
      </w:rPr>
      <w:fldChar w:fldCharType="begin"/>
    </w:r>
    <w:r w:rsidRPr="000A795F">
      <w:rPr>
        <w:rStyle w:val="PageNumber"/>
        <w:rFonts w:ascii="Times New Roman" w:hAnsi="Times New Roman" w:cs="Times New Roman"/>
      </w:rPr>
      <w:instrText xml:space="preserve">PAGE  </w:instrText>
    </w:r>
    <w:r w:rsidRPr="000A795F">
      <w:rPr>
        <w:rStyle w:val="PageNumber"/>
        <w:rFonts w:ascii="Times New Roman" w:hAnsi="Times New Roman" w:cs="Times New Roman"/>
      </w:rPr>
      <w:fldChar w:fldCharType="separate"/>
    </w:r>
    <w:r w:rsidR="00E67D33">
      <w:rPr>
        <w:rStyle w:val="PageNumber"/>
        <w:rFonts w:ascii="Times New Roman" w:hAnsi="Times New Roman" w:cs="Times New Roman"/>
        <w:noProof/>
      </w:rPr>
      <w:t>2</w:t>
    </w:r>
    <w:r w:rsidRPr="000A795F">
      <w:rPr>
        <w:rStyle w:val="PageNumber"/>
        <w:rFonts w:ascii="Times New Roman" w:hAnsi="Times New Roman" w:cs="Times New Roman"/>
      </w:rPr>
      <w:fldChar w:fldCharType="end"/>
    </w:r>
  </w:p>
  <w:p w14:paraId="7A6227EA" w14:textId="20272C94" w:rsidR="003E3AF3" w:rsidRPr="000A795F" w:rsidRDefault="003E3AF3" w:rsidP="000618D0">
    <w:pPr>
      <w:pStyle w:val="Footer"/>
      <w:ind w:right="360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5796" w14:textId="77777777" w:rsidR="00E2650F" w:rsidRDefault="00E2650F" w:rsidP="000A795F">
      <w:pPr>
        <w:spacing w:after="0" w:line="240" w:lineRule="auto"/>
      </w:pPr>
      <w:r>
        <w:separator/>
      </w:r>
    </w:p>
  </w:footnote>
  <w:footnote w:type="continuationSeparator" w:id="0">
    <w:p w14:paraId="42D2B9B8" w14:textId="77777777" w:rsidR="00E2650F" w:rsidRDefault="00E2650F" w:rsidP="000A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7995" w14:textId="77777777" w:rsidR="003E3AF3" w:rsidRDefault="003E3AF3" w:rsidP="000A79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864"/>
    <w:multiLevelType w:val="hybridMultilevel"/>
    <w:tmpl w:val="DCFA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3AC6"/>
    <w:multiLevelType w:val="multilevel"/>
    <w:tmpl w:val="FFA4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C6DE8"/>
    <w:multiLevelType w:val="hybridMultilevel"/>
    <w:tmpl w:val="60AC42F8"/>
    <w:lvl w:ilvl="0" w:tplc="B768A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4B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88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E7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8A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C7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44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4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E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0B07C0"/>
    <w:multiLevelType w:val="hybridMultilevel"/>
    <w:tmpl w:val="ADC279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97FF2"/>
    <w:multiLevelType w:val="hybridMultilevel"/>
    <w:tmpl w:val="6CAC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22F5"/>
    <w:multiLevelType w:val="hybridMultilevel"/>
    <w:tmpl w:val="8B48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507A"/>
    <w:multiLevelType w:val="hybridMultilevel"/>
    <w:tmpl w:val="250A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077B"/>
    <w:multiLevelType w:val="hybridMultilevel"/>
    <w:tmpl w:val="5062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25E3"/>
    <w:multiLevelType w:val="hybridMultilevel"/>
    <w:tmpl w:val="7356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5967"/>
    <w:multiLevelType w:val="hybridMultilevel"/>
    <w:tmpl w:val="11AA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A3058"/>
    <w:multiLevelType w:val="hybridMultilevel"/>
    <w:tmpl w:val="8218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D547D"/>
    <w:multiLevelType w:val="hybridMultilevel"/>
    <w:tmpl w:val="7076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B5A20"/>
    <w:multiLevelType w:val="hybridMultilevel"/>
    <w:tmpl w:val="7A6AC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440A2E"/>
    <w:multiLevelType w:val="hybridMultilevel"/>
    <w:tmpl w:val="F70C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75FB0"/>
    <w:multiLevelType w:val="hybridMultilevel"/>
    <w:tmpl w:val="50EAAEE6"/>
    <w:lvl w:ilvl="0" w:tplc="4C84C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E6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AE5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46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E4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05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2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6F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E9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FE5442"/>
    <w:multiLevelType w:val="hybridMultilevel"/>
    <w:tmpl w:val="6A76CA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93145"/>
    <w:multiLevelType w:val="hybridMultilevel"/>
    <w:tmpl w:val="D7649B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F56FE"/>
    <w:multiLevelType w:val="hybridMultilevel"/>
    <w:tmpl w:val="27BC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D05B8"/>
    <w:multiLevelType w:val="hybridMultilevel"/>
    <w:tmpl w:val="4A80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6"/>
  </w:num>
  <w:num w:numId="5">
    <w:abstractNumId w:val="9"/>
  </w:num>
  <w:num w:numId="6">
    <w:abstractNumId w:val="17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  <w:num w:numId="15">
    <w:abstractNumId w:val="18"/>
  </w:num>
  <w:num w:numId="16">
    <w:abstractNumId w:val="12"/>
  </w:num>
  <w:num w:numId="17">
    <w:abstractNumId w:val="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BA"/>
    <w:rsid w:val="000618D0"/>
    <w:rsid w:val="0007580C"/>
    <w:rsid w:val="00092D3D"/>
    <w:rsid w:val="000A795F"/>
    <w:rsid w:val="000E3E40"/>
    <w:rsid w:val="00124310"/>
    <w:rsid w:val="001315ED"/>
    <w:rsid w:val="001F432C"/>
    <w:rsid w:val="00241317"/>
    <w:rsid w:val="00266D83"/>
    <w:rsid w:val="002B18EC"/>
    <w:rsid w:val="002B1D2C"/>
    <w:rsid w:val="00355F82"/>
    <w:rsid w:val="003727CF"/>
    <w:rsid w:val="003C2790"/>
    <w:rsid w:val="003E239C"/>
    <w:rsid w:val="003E3AF3"/>
    <w:rsid w:val="00402776"/>
    <w:rsid w:val="00403210"/>
    <w:rsid w:val="004161CC"/>
    <w:rsid w:val="00421FA0"/>
    <w:rsid w:val="004327BA"/>
    <w:rsid w:val="00444C13"/>
    <w:rsid w:val="00470935"/>
    <w:rsid w:val="00524B4F"/>
    <w:rsid w:val="0056100F"/>
    <w:rsid w:val="005A4B44"/>
    <w:rsid w:val="005C093E"/>
    <w:rsid w:val="005D0890"/>
    <w:rsid w:val="005D2066"/>
    <w:rsid w:val="005D6EBC"/>
    <w:rsid w:val="005E3973"/>
    <w:rsid w:val="006826D5"/>
    <w:rsid w:val="0069578F"/>
    <w:rsid w:val="006F54BB"/>
    <w:rsid w:val="00721CDA"/>
    <w:rsid w:val="00775230"/>
    <w:rsid w:val="00780E6C"/>
    <w:rsid w:val="00797D6B"/>
    <w:rsid w:val="007A361F"/>
    <w:rsid w:val="007B198D"/>
    <w:rsid w:val="007E16E7"/>
    <w:rsid w:val="007E3F28"/>
    <w:rsid w:val="007F0348"/>
    <w:rsid w:val="008020B2"/>
    <w:rsid w:val="008104D7"/>
    <w:rsid w:val="00817578"/>
    <w:rsid w:val="008225A0"/>
    <w:rsid w:val="0087711A"/>
    <w:rsid w:val="008A5DD0"/>
    <w:rsid w:val="008B388C"/>
    <w:rsid w:val="008D6E0A"/>
    <w:rsid w:val="00904C0E"/>
    <w:rsid w:val="00974B02"/>
    <w:rsid w:val="00976CE3"/>
    <w:rsid w:val="009E620D"/>
    <w:rsid w:val="00A67E3D"/>
    <w:rsid w:val="00A74DDC"/>
    <w:rsid w:val="00AA1413"/>
    <w:rsid w:val="00AB0A2A"/>
    <w:rsid w:val="00AD2BF4"/>
    <w:rsid w:val="00B9263E"/>
    <w:rsid w:val="00BE0370"/>
    <w:rsid w:val="00BF47BF"/>
    <w:rsid w:val="00C31C3C"/>
    <w:rsid w:val="00C45995"/>
    <w:rsid w:val="00C754D1"/>
    <w:rsid w:val="00C75E40"/>
    <w:rsid w:val="00CA6571"/>
    <w:rsid w:val="00D04D36"/>
    <w:rsid w:val="00D2341E"/>
    <w:rsid w:val="00D23CBE"/>
    <w:rsid w:val="00D4672E"/>
    <w:rsid w:val="00D84B4A"/>
    <w:rsid w:val="00DA2B19"/>
    <w:rsid w:val="00DB5622"/>
    <w:rsid w:val="00DD11C2"/>
    <w:rsid w:val="00DF59EA"/>
    <w:rsid w:val="00E24096"/>
    <w:rsid w:val="00E2650F"/>
    <w:rsid w:val="00E27A38"/>
    <w:rsid w:val="00E560B3"/>
    <w:rsid w:val="00E67D33"/>
    <w:rsid w:val="00E8466A"/>
    <w:rsid w:val="00EE588A"/>
    <w:rsid w:val="00F14513"/>
    <w:rsid w:val="00F215AB"/>
    <w:rsid w:val="00F919E8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B9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8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B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79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5F"/>
  </w:style>
  <w:style w:type="paragraph" w:styleId="Footer">
    <w:name w:val="footer"/>
    <w:basedOn w:val="Normal"/>
    <w:link w:val="FooterChar"/>
    <w:uiPriority w:val="99"/>
    <w:unhideWhenUsed/>
    <w:rsid w:val="000A79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5F"/>
  </w:style>
  <w:style w:type="character" w:styleId="PageNumber">
    <w:name w:val="page number"/>
    <w:basedOn w:val="DefaultParagraphFont"/>
    <w:uiPriority w:val="99"/>
    <w:semiHidden/>
    <w:unhideWhenUsed/>
    <w:rsid w:val="000A795F"/>
  </w:style>
  <w:style w:type="paragraph" w:styleId="NormalWeb">
    <w:name w:val="Normal (Web)"/>
    <w:basedOn w:val="Normal"/>
    <w:uiPriority w:val="99"/>
    <w:unhideWhenUsed/>
    <w:rsid w:val="00D23CB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3C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93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100F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100F"/>
    <w:rPr>
      <w:rFonts w:ascii="Arial" w:hAnsi="Arial"/>
      <w:sz w:val="20"/>
      <w:szCs w:val="21"/>
    </w:rPr>
  </w:style>
  <w:style w:type="character" w:customStyle="1" w:styleId="m-6074428973507161571m-7341240215328277647gmail-re-collapse">
    <w:name w:val="m_-6074428973507161571m_-7341240215328277647gmail-re-collapse"/>
    <w:basedOn w:val="DefaultParagraphFont"/>
    <w:rsid w:val="00976CE3"/>
  </w:style>
  <w:style w:type="character" w:customStyle="1" w:styleId="UnresolvedMention1">
    <w:name w:val="Unresolved Mention1"/>
    <w:basedOn w:val="DefaultParagraphFont"/>
    <w:uiPriority w:val="99"/>
    <w:rsid w:val="00D0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dive.com/news/salary-history-ban-states-list/516662/" TargetMode="External"/><Relationship Id="rId13" Type="http://schemas.openxmlformats.org/officeDocument/2006/relationships/hyperlink" Target="http://www.salaryexpert.com" TargetMode="External"/><Relationship Id="rId18" Type="http://schemas.openxmlformats.org/officeDocument/2006/relationships/hyperlink" Target="http://www.guidestar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hoovers.com" TargetMode="External"/><Relationship Id="rId7" Type="http://schemas.openxmlformats.org/officeDocument/2006/relationships/hyperlink" Target="https://www.livecareer.com/career/advice/jobs/workplace-values" TargetMode="External"/><Relationship Id="rId12" Type="http://schemas.openxmlformats.org/officeDocument/2006/relationships/hyperlink" Target="https://www.glassdoor.com/Salaries/know-your-worth.htm" TargetMode="External"/><Relationship Id="rId17" Type="http://schemas.openxmlformats.org/officeDocument/2006/relationships/hyperlink" Target="http://www.bls.gov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areeronestop.com" TargetMode="External"/><Relationship Id="rId20" Type="http://schemas.openxmlformats.org/officeDocument/2006/relationships/hyperlink" Target="http://www.sec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ult.com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ndeed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alary.com/" TargetMode="External"/><Relationship Id="rId19" Type="http://schemas.openxmlformats.org/officeDocument/2006/relationships/hyperlink" Target="https://www.livecareer.com/quintessential/professional-organiz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yscale.com/" TargetMode="External"/><Relationship Id="rId14" Type="http://schemas.openxmlformats.org/officeDocument/2006/relationships/hyperlink" Target="https://www.linkedin.com/salary/" TargetMode="External"/><Relationship Id="rId22" Type="http://schemas.openxmlformats.org/officeDocument/2006/relationships/hyperlink" Target="http://www.guidestar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The Graduate Center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Seamone, Emily</dc:creator>
  <cp:keywords/>
  <dc:description/>
  <cp:lastModifiedBy/>
  <cp:revision>2</cp:revision>
  <dcterms:created xsi:type="dcterms:W3CDTF">2022-08-09T02:12:00Z</dcterms:created>
  <dcterms:modified xsi:type="dcterms:W3CDTF">2022-08-09T02:12:00Z</dcterms:modified>
</cp:coreProperties>
</file>